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07" w:rsidRDefault="00061F07" w:rsidP="00061F07">
      <w:pPr>
        <w:spacing w:after="0"/>
        <w:jc w:val="center"/>
        <w:rPr>
          <w:rFonts w:ascii="Times New Roman" w:hAnsi="Times New Roman" w:cs="Times New Roman"/>
          <w:sz w:val="28"/>
          <w:szCs w:val="28"/>
        </w:rPr>
      </w:pPr>
    </w:p>
    <w:p w:rsidR="00BF5579" w:rsidRPr="00061F07" w:rsidRDefault="00061F07" w:rsidP="00061F07">
      <w:pPr>
        <w:jc w:val="center"/>
        <w:rPr>
          <w:rFonts w:ascii="Times New Roman" w:hAnsi="Times New Roman" w:cs="Times New Roman"/>
          <w:b/>
          <w:sz w:val="28"/>
          <w:szCs w:val="28"/>
        </w:rPr>
      </w:pPr>
      <w:r w:rsidRPr="00061F07">
        <w:rPr>
          <w:rFonts w:ascii="Times New Roman" w:hAnsi="Times New Roman" w:cs="Times New Roman"/>
          <w:b/>
          <w:sz w:val="28"/>
          <w:szCs w:val="28"/>
        </w:rPr>
        <w:t>Психологическая безопасность</w:t>
      </w:r>
      <w:r w:rsidR="00E975F1" w:rsidRPr="00061F07">
        <w:rPr>
          <w:rFonts w:ascii="Times New Roman" w:hAnsi="Times New Roman" w:cs="Times New Roman"/>
          <w:b/>
          <w:sz w:val="28"/>
          <w:szCs w:val="28"/>
        </w:rPr>
        <w:t xml:space="preserve"> </w:t>
      </w:r>
      <w:r w:rsidRPr="00061F07">
        <w:rPr>
          <w:rFonts w:ascii="Times New Roman" w:hAnsi="Times New Roman" w:cs="Times New Roman"/>
          <w:b/>
          <w:sz w:val="28"/>
          <w:szCs w:val="28"/>
        </w:rPr>
        <w:t>детей дошкольного возраста и проблемы употребления ПАВ в условиях семьи</w:t>
      </w:r>
      <w:r w:rsidR="00E975F1" w:rsidRPr="00061F07">
        <w:rPr>
          <w:rFonts w:ascii="Times New Roman" w:hAnsi="Times New Roman" w:cs="Times New Roman"/>
          <w:b/>
          <w:sz w:val="28"/>
          <w:szCs w:val="28"/>
        </w:rPr>
        <w:t>.</w:t>
      </w:r>
    </w:p>
    <w:p w:rsidR="00E06BAF" w:rsidRDefault="00827826" w:rsidP="00E06BA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дошкольного возраста характерны черты, которые при неблагоприятных условиях могут стать основой положительного восприятия и дальнейшего употребления </w:t>
      </w:r>
      <w:r w:rsidR="00BF5579">
        <w:rPr>
          <w:rFonts w:ascii="Times New Roman" w:hAnsi="Times New Roman" w:cs="Times New Roman"/>
          <w:sz w:val="28"/>
          <w:szCs w:val="28"/>
        </w:rPr>
        <w:t>психоактивных веществ</w:t>
      </w:r>
      <w:r w:rsidR="00E06BAF">
        <w:rPr>
          <w:rFonts w:ascii="Times New Roman" w:hAnsi="Times New Roman" w:cs="Times New Roman"/>
          <w:sz w:val="28"/>
          <w:szCs w:val="28"/>
        </w:rPr>
        <w:t xml:space="preserve"> (ПАВ</w:t>
      </w:r>
      <w:r w:rsidR="00D42CFA">
        <w:rPr>
          <w:rFonts w:ascii="Times New Roman" w:hAnsi="Times New Roman" w:cs="Times New Roman"/>
          <w:sz w:val="28"/>
          <w:szCs w:val="28"/>
        </w:rPr>
        <w:t>)</w:t>
      </w:r>
      <w:r w:rsidR="00D42CFA" w:rsidRPr="00D42CFA">
        <w:rPr>
          <w:rFonts w:ascii="Times New Roman" w:hAnsi="Times New Roman" w:cs="Times New Roman"/>
          <w:sz w:val="28"/>
          <w:szCs w:val="28"/>
        </w:rPr>
        <w:t xml:space="preserve"> </w:t>
      </w:r>
      <w:r w:rsidR="00D42CFA">
        <w:rPr>
          <w:rFonts w:ascii="Times New Roman" w:hAnsi="Times New Roman" w:cs="Times New Roman"/>
          <w:sz w:val="28"/>
          <w:szCs w:val="28"/>
        </w:rPr>
        <w:t xml:space="preserve">в </w:t>
      </w:r>
      <w:proofErr w:type="gramStart"/>
      <w:r w:rsidR="00D42CFA">
        <w:rPr>
          <w:rFonts w:ascii="Times New Roman" w:hAnsi="Times New Roman" w:cs="Times New Roman"/>
          <w:sz w:val="28"/>
          <w:szCs w:val="28"/>
        </w:rPr>
        <w:t>более старшем</w:t>
      </w:r>
      <w:proofErr w:type="gramEnd"/>
      <w:r w:rsidR="00D42CFA">
        <w:rPr>
          <w:rFonts w:ascii="Times New Roman" w:hAnsi="Times New Roman" w:cs="Times New Roman"/>
          <w:sz w:val="28"/>
          <w:szCs w:val="28"/>
        </w:rPr>
        <w:t xml:space="preserve"> возрасте</w:t>
      </w:r>
      <w:r>
        <w:rPr>
          <w:rFonts w:ascii="Times New Roman" w:hAnsi="Times New Roman" w:cs="Times New Roman"/>
          <w:sz w:val="28"/>
          <w:szCs w:val="28"/>
        </w:rPr>
        <w:t>. Наиб</w:t>
      </w:r>
      <w:r w:rsidR="00D42CFA">
        <w:rPr>
          <w:rFonts w:ascii="Times New Roman" w:hAnsi="Times New Roman" w:cs="Times New Roman"/>
          <w:sz w:val="28"/>
          <w:szCs w:val="28"/>
        </w:rPr>
        <w:t>олее часто встречающиеся среди ПАВ</w:t>
      </w:r>
      <w:r>
        <w:rPr>
          <w:rFonts w:ascii="Times New Roman" w:hAnsi="Times New Roman" w:cs="Times New Roman"/>
          <w:sz w:val="28"/>
          <w:szCs w:val="28"/>
        </w:rPr>
        <w:t xml:space="preserve"> – это табак, алкоголь и наркотические вещества. Дошкольникам свойственна реакция имитации – подражание близким людям, окружающим, заключающееся в копировании их поведения. Такое поведение является нормой психического развития – ребенок примеряет на себя разные социальные роли, которые в будущем ему предстоит реализовать, учится выстраивать взаимоотношения с окружающими его людьми, в число которых входят и сверстники и взрослые.</w:t>
      </w:r>
    </w:p>
    <w:p w:rsidR="00720522" w:rsidRDefault="00E06BAF" w:rsidP="00A6777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дошкольного детства родители являются главным образцом для подражания. Если в семье </w:t>
      </w:r>
      <w:r w:rsidR="00A67776">
        <w:rPr>
          <w:rFonts w:ascii="Times New Roman" w:hAnsi="Times New Roman" w:cs="Times New Roman"/>
          <w:sz w:val="28"/>
          <w:szCs w:val="28"/>
        </w:rPr>
        <w:t xml:space="preserve">принято употреблять ПАВ, то риск раннего приобщения ребенка к зависимости значительно возрастает. </w:t>
      </w:r>
      <w:r w:rsidR="00720522">
        <w:rPr>
          <w:rFonts w:ascii="Times New Roman" w:hAnsi="Times New Roman" w:cs="Times New Roman"/>
          <w:sz w:val="28"/>
          <w:szCs w:val="28"/>
        </w:rPr>
        <w:t xml:space="preserve">В настоящее время в России </w:t>
      </w:r>
      <w:r w:rsidR="0084002D">
        <w:rPr>
          <w:rFonts w:ascii="Times New Roman" w:hAnsi="Times New Roman" w:cs="Times New Roman"/>
          <w:sz w:val="28"/>
          <w:szCs w:val="28"/>
        </w:rPr>
        <w:t xml:space="preserve">наблюдается </w:t>
      </w:r>
      <w:r w:rsidR="002619E9">
        <w:rPr>
          <w:rFonts w:ascii="Times New Roman" w:hAnsi="Times New Roman" w:cs="Times New Roman"/>
          <w:sz w:val="28"/>
          <w:szCs w:val="28"/>
        </w:rPr>
        <w:t>достаточно высокий процент семей, воспитывающих детей дошкольного возраста</w:t>
      </w:r>
      <w:r w:rsidR="0084002D">
        <w:rPr>
          <w:rFonts w:ascii="Times New Roman" w:hAnsi="Times New Roman" w:cs="Times New Roman"/>
          <w:sz w:val="28"/>
          <w:szCs w:val="28"/>
        </w:rPr>
        <w:t>, в которых один родитель либо оба родителя зависимы от употребления</w:t>
      </w:r>
      <w:r w:rsidR="00EB1595">
        <w:rPr>
          <w:rFonts w:ascii="Times New Roman" w:hAnsi="Times New Roman" w:cs="Times New Roman"/>
          <w:sz w:val="28"/>
          <w:szCs w:val="28"/>
        </w:rPr>
        <w:t xml:space="preserve"> ПАВ, вызывающих зависимость</w:t>
      </w:r>
      <w:r w:rsidR="0084002D">
        <w:rPr>
          <w:rFonts w:ascii="Times New Roman" w:hAnsi="Times New Roman" w:cs="Times New Roman"/>
          <w:sz w:val="28"/>
          <w:szCs w:val="28"/>
        </w:rPr>
        <w:t xml:space="preserve">. Эта </w:t>
      </w:r>
      <w:r w:rsidR="00DE0476">
        <w:rPr>
          <w:rFonts w:ascii="Times New Roman" w:hAnsi="Times New Roman" w:cs="Times New Roman"/>
          <w:sz w:val="28"/>
          <w:szCs w:val="28"/>
        </w:rPr>
        <w:t xml:space="preserve">негативная </w:t>
      </w:r>
      <w:r w:rsidR="0084002D">
        <w:rPr>
          <w:rFonts w:ascii="Times New Roman" w:hAnsi="Times New Roman" w:cs="Times New Roman"/>
          <w:sz w:val="28"/>
          <w:szCs w:val="28"/>
        </w:rPr>
        <w:t xml:space="preserve">действительность отражается на детях, которые растут и воспитываются </w:t>
      </w:r>
      <w:r w:rsidR="009B679C">
        <w:rPr>
          <w:rFonts w:ascii="Times New Roman" w:hAnsi="Times New Roman" w:cs="Times New Roman"/>
          <w:sz w:val="28"/>
          <w:szCs w:val="28"/>
        </w:rPr>
        <w:t xml:space="preserve">в семейных </w:t>
      </w:r>
      <w:r w:rsidR="0084002D">
        <w:rPr>
          <w:rFonts w:ascii="Times New Roman" w:hAnsi="Times New Roman" w:cs="Times New Roman"/>
          <w:sz w:val="28"/>
          <w:szCs w:val="28"/>
        </w:rPr>
        <w:t>условиях, оказывающих неблагоприятное воздействие на психическое и психологическое развитие ребенка.</w:t>
      </w:r>
    </w:p>
    <w:p w:rsidR="009B679C" w:rsidRDefault="009B679C" w:rsidP="009B679C">
      <w:pPr>
        <w:spacing w:after="0"/>
        <w:ind w:firstLine="709"/>
        <w:jc w:val="both"/>
        <w:rPr>
          <w:rFonts w:ascii="Times New Roman" w:hAnsi="Times New Roman" w:cs="Times New Roman"/>
          <w:sz w:val="28"/>
          <w:szCs w:val="28"/>
        </w:rPr>
      </w:pPr>
      <w:r>
        <w:rPr>
          <w:rFonts w:ascii="Times New Roman" w:hAnsi="Times New Roman" w:cs="Times New Roman"/>
          <w:sz w:val="28"/>
          <w:szCs w:val="28"/>
        </w:rPr>
        <w:t>Родители, имеющие сложные отношения с употреблением ПАВ, причиняют своему ребенку непоправимый вред – кроме разнообразных хронических заболеваний и патологий, он может унаследовать и психологические проблемы. Даже, если проблема зависимости появилась после рождения ребенка, развитие его личности будет деформироваться, но уже под влиянием социальных факторов.</w:t>
      </w:r>
    </w:p>
    <w:p w:rsidR="00E975F1" w:rsidRDefault="009B679C" w:rsidP="009B679C">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Научные исследования и медицинская практика убедительно доказали негативное влияние алкогольной</w:t>
      </w:r>
      <w:r w:rsidR="00DE0476">
        <w:rPr>
          <w:rFonts w:ascii="Times New Roman" w:hAnsi="Times New Roman" w:cs="Times New Roman"/>
          <w:sz w:val="28"/>
          <w:szCs w:val="28"/>
        </w:rPr>
        <w:t xml:space="preserve"> и наркотической</w:t>
      </w:r>
      <w:r>
        <w:rPr>
          <w:rFonts w:ascii="Times New Roman" w:hAnsi="Times New Roman" w:cs="Times New Roman"/>
          <w:sz w:val="28"/>
          <w:szCs w:val="28"/>
        </w:rPr>
        <w:t xml:space="preserve"> интоксикации плода и генетической отягощенности на дальнейшее развитие ребенка.</w:t>
      </w:r>
      <w:r w:rsidRPr="0084002D">
        <w:rPr>
          <w:rFonts w:ascii="Times New Roman" w:hAnsi="Times New Roman" w:cs="Times New Roman"/>
          <w:sz w:val="28"/>
          <w:szCs w:val="28"/>
        </w:rPr>
        <w:t xml:space="preserve"> </w:t>
      </w:r>
      <w:r w:rsidR="00E975F1">
        <w:rPr>
          <w:rFonts w:ascii="Times New Roman" w:hAnsi="Times New Roman" w:cs="Times New Roman"/>
          <w:sz w:val="28"/>
          <w:szCs w:val="28"/>
        </w:rPr>
        <w:t xml:space="preserve">Важно понимать, что склонность к зависимому поведению передается из поколения в поколение как по генетической предрасположенности, так в особенностях психологии зависимых людей. </w:t>
      </w:r>
      <w:r w:rsidR="00EF3EAB">
        <w:rPr>
          <w:rFonts w:ascii="Times New Roman" w:hAnsi="Times New Roman" w:cs="Times New Roman"/>
          <w:sz w:val="28"/>
          <w:szCs w:val="28"/>
        </w:rPr>
        <w:t xml:space="preserve"> Однако алкоголизм и наркомания не исчерпывают всех проявлений  дезадаптивного поведения детей. </w:t>
      </w:r>
      <w:r w:rsidR="00E975F1">
        <w:rPr>
          <w:rFonts w:ascii="Times New Roman" w:hAnsi="Times New Roman" w:cs="Times New Roman"/>
          <w:sz w:val="28"/>
          <w:szCs w:val="28"/>
        </w:rPr>
        <w:t>Своеобразный стиль поведения и воспитания, характерный дл</w:t>
      </w:r>
      <w:r w:rsidR="00DE0476">
        <w:rPr>
          <w:rFonts w:ascii="Times New Roman" w:hAnsi="Times New Roman" w:cs="Times New Roman"/>
          <w:sz w:val="28"/>
          <w:szCs w:val="28"/>
        </w:rPr>
        <w:t>я родителей, употребляющих ПАВ</w:t>
      </w:r>
      <w:r w:rsidR="00E975F1">
        <w:rPr>
          <w:rFonts w:ascii="Times New Roman" w:hAnsi="Times New Roman" w:cs="Times New Roman"/>
          <w:sz w:val="28"/>
          <w:szCs w:val="28"/>
        </w:rPr>
        <w:t>, накладывает отпечаток на то, какими становятся их дети</w:t>
      </w:r>
      <w:r w:rsidR="00720522">
        <w:rPr>
          <w:rFonts w:ascii="Times New Roman" w:hAnsi="Times New Roman" w:cs="Times New Roman"/>
          <w:sz w:val="28"/>
          <w:szCs w:val="28"/>
        </w:rPr>
        <w:t>,</w:t>
      </w:r>
      <w:r w:rsidR="00E975F1">
        <w:rPr>
          <w:rFonts w:ascii="Times New Roman" w:hAnsi="Times New Roman" w:cs="Times New Roman"/>
          <w:sz w:val="28"/>
          <w:szCs w:val="28"/>
        </w:rPr>
        <w:t xml:space="preserve"> и как они в свою очередь, воспитывают последующее поколение.</w:t>
      </w:r>
      <w:r w:rsidR="00EF3EAB">
        <w:rPr>
          <w:rFonts w:ascii="Times New Roman" w:hAnsi="Times New Roman" w:cs="Times New Roman"/>
          <w:sz w:val="28"/>
          <w:szCs w:val="28"/>
        </w:rPr>
        <w:t xml:space="preserve"> </w:t>
      </w:r>
      <w:r w:rsidR="00EF3EAB">
        <w:rPr>
          <w:rFonts w:ascii="Times New Roman" w:hAnsi="Times New Roman" w:cs="Times New Roman"/>
          <w:sz w:val="28"/>
          <w:szCs w:val="28"/>
        </w:rPr>
        <w:lastRenderedPageBreak/>
        <w:t>Психопатия, аффективные нарушения, пограничные психические расстройства, отклонение в личностном развитии и девиантное поведение – это последствия</w:t>
      </w:r>
      <w:r w:rsidR="00E04B69">
        <w:rPr>
          <w:rFonts w:ascii="Times New Roman" w:hAnsi="Times New Roman" w:cs="Times New Roman"/>
          <w:sz w:val="28"/>
          <w:szCs w:val="28"/>
        </w:rPr>
        <w:t xml:space="preserve"> социальной ситуации развития ребенка в семье, отягощенной алкогольной и наркотической зависимостью.</w:t>
      </w:r>
      <w:r w:rsidR="00EF3EAB">
        <w:rPr>
          <w:rFonts w:ascii="Times New Roman" w:hAnsi="Times New Roman" w:cs="Times New Roman"/>
          <w:sz w:val="28"/>
          <w:szCs w:val="28"/>
        </w:rPr>
        <w:t xml:space="preserve"> </w:t>
      </w:r>
    </w:p>
    <w:p w:rsidR="002B5F50" w:rsidRDefault="002B5F50" w:rsidP="0084002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Все семьи, где есть больной алкоголизмом, наркоманией, являются дисфункциональными. Несмотря </w:t>
      </w:r>
      <w:r w:rsidR="00311FE7">
        <w:rPr>
          <w:rFonts w:ascii="Times New Roman" w:hAnsi="Times New Roman" w:cs="Times New Roman"/>
          <w:sz w:val="28"/>
          <w:szCs w:val="28"/>
        </w:rPr>
        <w:t xml:space="preserve">на внешние </w:t>
      </w:r>
      <w:r>
        <w:rPr>
          <w:rFonts w:ascii="Times New Roman" w:hAnsi="Times New Roman" w:cs="Times New Roman"/>
          <w:sz w:val="28"/>
          <w:szCs w:val="28"/>
        </w:rPr>
        <w:t xml:space="preserve">различия жизни таких семей, которые </w:t>
      </w:r>
      <w:r w:rsidR="00311FE7">
        <w:rPr>
          <w:rFonts w:ascii="Times New Roman" w:hAnsi="Times New Roman" w:cs="Times New Roman"/>
          <w:sz w:val="28"/>
          <w:szCs w:val="28"/>
        </w:rPr>
        <w:t>заключаются в материальном и образовательном уровне супругов, их социальном положении, событиях и обстоятельствах, которые подтолкнули к злоупотреблению, суть происходящего одинакова.</w:t>
      </w:r>
      <w:r>
        <w:rPr>
          <w:rFonts w:ascii="Times New Roman" w:hAnsi="Times New Roman" w:cs="Times New Roman"/>
          <w:sz w:val="28"/>
          <w:szCs w:val="28"/>
        </w:rPr>
        <w:t xml:space="preserve"> </w:t>
      </w:r>
      <w:r w:rsidR="00311FE7">
        <w:rPr>
          <w:rFonts w:ascii="Times New Roman" w:hAnsi="Times New Roman" w:cs="Times New Roman"/>
          <w:sz w:val="28"/>
          <w:szCs w:val="28"/>
        </w:rPr>
        <w:t xml:space="preserve"> Эти </w:t>
      </w:r>
      <w:r w:rsidR="00072ED3">
        <w:rPr>
          <w:rFonts w:ascii="Times New Roman" w:hAnsi="Times New Roman" w:cs="Times New Roman"/>
          <w:sz w:val="28"/>
          <w:szCs w:val="28"/>
        </w:rPr>
        <w:t>семьи характ</w:t>
      </w:r>
      <w:r w:rsidR="00311FE7">
        <w:rPr>
          <w:rFonts w:ascii="Times New Roman" w:hAnsi="Times New Roman" w:cs="Times New Roman"/>
          <w:sz w:val="28"/>
          <w:szCs w:val="28"/>
        </w:rPr>
        <w:t>ери</w:t>
      </w:r>
      <w:r w:rsidR="00072ED3">
        <w:rPr>
          <w:rFonts w:ascii="Times New Roman" w:hAnsi="Times New Roman" w:cs="Times New Roman"/>
          <w:sz w:val="28"/>
          <w:szCs w:val="28"/>
        </w:rPr>
        <w:t>з</w:t>
      </w:r>
      <w:r w:rsidR="00311FE7">
        <w:rPr>
          <w:rFonts w:ascii="Times New Roman" w:hAnsi="Times New Roman" w:cs="Times New Roman"/>
          <w:sz w:val="28"/>
          <w:szCs w:val="28"/>
        </w:rPr>
        <w:t>уются</w:t>
      </w:r>
      <w:r w:rsidR="00A041D0">
        <w:rPr>
          <w:rFonts w:ascii="Times New Roman" w:hAnsi="Times New Roman" w:cs="Times New Roman"/>
          <w:sz w:val="28"/>
          <w:szCs w:val="28"/>
        </w:rPr>
        <w:t xml:space="preserve"> присутствием напряжения, тревоги, ощущения хаоса и непредсказуемости, душевной болью. Зависимость является центральной темой развития семьи, вокруг которой сосредоточены все мысли, чувства, действия всех </w:t>
      </w:r>
      <w:r w:rsidR="008E54DA">
        <w:rPr>
          <w:rFonts w:ascii="Times New Roman" w:hAnsi="Times New Roman" w:cs="Times New Roman"/>
          <w:sz w:val="28"/>
          <w:szCs w:val="28"/>
        </w:rPr>
        <w:t xml:space="preserve">взрослых </w:t>
      </w:r>
      <w:r w:rsidR="00A041D0">
        <w:rPr>
          <w:rFonts w:ascii="Times New Roman" w:hAnsi="Times New Roman" w:cs="Times New Roman"/>
          <w:sz w:val="28"/>
          <w:szCs w:val="28"/>
        </w:rPr>
        <w:t>членов</w:t>
      </w:r>
      <w:r w:rsidR="008E54DA">
        <w:rPr>
          <w:rFonts w:ascii="Times New Roman" w:hAnsi="Times New Roman" w:cs="Times New Roman"/>
          <w:sz w:val="28"/>
          <w:szCs w:val="28"/>
        </w:rPr>
        <w:t>, а дети дошкольного возраста остаются вне рамок</w:t>
      </w:r>
      <w:r w:rsidR="002619E9">
        <w:rPr>
          <w:rFonts w:ascii="Times New Roman" w:hAnsi="Times New Roman" w:cs="Times New Roman"/>
          <w:sz w:val="28"/>
          <w:szCs w:val="28"/>
        </w:rPr>
        <w:t xml:space="preserve"> семьи, не выполняющих основные функции, заключающиеся</w:t>
      </w:r>
      <w:r w:rsidR="008E54DA">
        <w:rPr>
          <w:rFonts w:ascii="Times New Roman" w:hAnsi="Times New Roman" w:cs="Times New Roman"/>
          <w:sz w:val="28"/>
          <w:szCs w:val="28"/>
        </w:rPr>
        <w:t xml:space="preserve"> в создании благоприятных условий</w:t>
      </w:r>
      <w:r w:rsidR="00D80403">
        <w:rPr>
          <w:rFonts w:ascii="Times New Roman" w:hAnsi="Times New Roman" w:cs="Times New Roman"/>
          <w:sz w:val="28"/>
          <w:szCs w:val="28"/>
        </w:rPr>
        <w:t xml:space="preserve"> для развития личности</w:t>
      </w:r>
      <w:r w:rsidR="008E54DA">
        <w:rPr>
          <w:rFonts w:ascii="Times New Roman" w:hAnsi="Times New Roman" w:cs="Times New Roman"/>
          <w:sz w:val="28"/>
          <w:szCs w:val="28"/>
        </w:rPr>
        <w:t>, основанных на любви, комфорте, безопасности</w:t>
      </w:r>
      <w:r w:rsidR="00A041D0">
        <w:rPr>
          <w:rFonts w:ascii="Times New Roman" w:hAnsi="Times New Roman" w:cs="Times New Roman"/>
          <w:sz w:val="28"/>
          <w:szCs w:val="28"/>
        </w:rPr>
        <w:t>.</w:t>
      </w:r>
    </w:p>
    <w:p w:rsidR="00720522" w:rsidRDefault="00720522" w:rsidP="00E975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Длительное изучение вопроса проблем, связанных с употреблением </w:t>
      </w:r>
      <w:bookmarkStart w:id="0" w:name="_GoBack"/>
      <w:bookmarkEnd w:id="0"/>
      <w:r>
        <w:rPr>
          <w:rFonts w:ascii="Times New Roman" w:hAnsi="Times New Roman" w:cs="Times New Roman"/>
          <w:sz w:val="28"/>
          <w:szCs w:val="28"/>
        </w:rPr>
        <w:t xml:space="preserve">ПАВ, позволило определить ряд </w:t>
      </w:r>
      <w:r w:rsidR="001234BA">
        <w:rPr>
          <w:rFonts w:ascii="Times New Roman" w:hAnsi="Times New Roman" w:cs="Times New Roman"/>
          <w:sz w:val="28"/>
          <w:szCs w:val="28"/>
        </w:rPr>
        <w:t>факторов, влияющих на формирование личности ребенка</w:t>
      </w:r>
      <w:r>
        <w:rPr>
          <w:rFonts w:ascii="Times New Roman" w:hAnsi="Times New Roman" w:cs="Times New Roman"/>
          <w:sz w:val="28"/>
          <w:szCs w:val="28"/>
        </w:rPr>
        <w:t>:</w:t>
      </w:r>
    </w:p>
    <w:p w:rsidR="005F5576" w:rsidRPr="002619E9" w:rsidRDefault="001234BA" w:rsidP="002619E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Непредсказуемость, страх и тревога. Постоянства нет ни в чем: ни в поведении родителей, ни в границах дозволенного, ни в заботе о ребенке (как физической, так и во внимании, эмоциональной близости), ни в реакции родителей на поведение детей.</w:t>
      </w:r>
      <w:r w:rsidR="002619E9">
        <w:rPr>
          <w:rFonts w:ascii="Times New Roman" w:hAnsi="Times New Roman" w:cs="Times New Roman"/>
          <w:sz w:val="28"/>
          <w:szCs w:val="28"/>
        </w:rPr>
        <w:t xml:space="preserve"> </w:t>
      </w:r>
      <w:r w:rsidRPr="002619E9">
        <w:rPr>
          <w:rFonts w:ascii="Times New Roman" w:hAnsi="Times New Roman" w:cs="Times New Roman"/>
          <w:sz w:val="28"/>
          <w:szCs w:val="28"/>
        </w:rPr>
        <w:t xml:space="preserve">Ссоры, конфликты между родителями, другими членами семьи действуют на ребенка </w:t>
      </w:r>
      <w:r w:rsidR="002619E9">
        <w:rPr>
          <w:rFonts w:ascii="Times New Roman" w:hAnsi="Times New Roman" w:cs="Times New Roman"/>
          <w:sz w:val="28"/>
          <w:szCs w:val="28"/>
        </w:rPr>
        <w:t>психотравмирующе</w:t>
      </w:r>
      <w:r w:rsidRPr="002619E9">
        <w:rPr>
          <w:rFonts w:ascii="Times New Roman" w:hAnsi="Times New Roman" w:cs="Times New Roman"/>
          <w:sz w:val="28"/>
          <w:szCs w:val="28"/>
        </w:rPr>
        <w:t>. Неважно из-за чего произошла ссора, ребенок дошкольного возра</w:t>
      </w:r>
      <w:r w:rsidR="005F5576" w:rsidRPr="002619E9">
        <w:rPr>
          <w:rFonts w:ascii="Times New Roman" w:hAnsi="Times New Roman" w:cs="Times New Roman"/>
          <w:sz w:val="28"/>
          <w:szCs w:val="28"/>
        </w:rPr>
        <w:t xml:space="preserve">ста ищет решение проблемы внутри себя. </w:t>
      </w:r>
    </w:p>
    <w:p w:rsidR="001234BA" w:rsidRDefault="005F5576" w:rsidP="00F4420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Секрет семьи. Необходимость </w:t>
      </w:r>
      <w:r w:rsidR="00A708C3">
        <w:rPr>
          <w:rFonts w:ascii="Times New Roman" w:hAnsi="Times New Roman" w:cs="Times New Roman"/>
          <w:sz w:val="28"/>
          <w:szCs w:val="28"/>
        </w:rPr>
        <w:t xml:space="preserve">подавления своих чувств и сокрытие </w:t>
      </w:r>
      <w:r>
        <w:rPr>
          <w:rFonts w:ascii="Times New Roman" w:hAnsi="Times New Roman" w:cs="Times New Roman"/>
          <w:sz w:val="28"/>
          <w:szCs w:val="28"/>
        </w:rPr>
        <w:t xml:space="preserve">постоянного </w:t>
      </w:r>
      <w:r w:rsidR="002619E9">
        <w:rPr>
          <w:rFonts w:ascii="Times New Roman" w:hAnsi="Times New Roman" w:cs="Times New Roman"/>
          <w:sz w:val="28"/>
          <w:szCs w:val="28"/>
        </w:rPr>
        <w:t xml:space="preserve">переживания негативных эмоций, </w:t>
      </w:r>
      <w:r>
        <w:rPr>
          <w:rFonts w:ascii="Times New Roman" w:hAnsi="Times New Roman" w:cs="Times New Roman"/>
          <w:sz w:val="28"/>
          <w:szCs w:val="28"/>
        </w:rPr>
        <w:t>невозможность признаться кому-либо в своих проблемах, приводит к тому, что чувства ребенка</w:t>
      </w:r>
      <w:r w:rsidR="009B5005">
        <w:rPr>
          <w:rFonts w:ascii="Times New Roman" w:hAnsi="Times New Roman" w:cs="Times New Roman"/>
          <w:sz w:val="28"/>
          <w:szCs w:val="28"/>
        </w:rPr>
        <w:t xml:space="preserve"> как бы «замораживаются». Ребенок перестает чувствовать потребность в том, чтобы делиться горем или радостью, успехами, наблюдениями, открытиями, не может понять состояние другого человека, </w:t>
      </w:r>
      <w:r w:rsidR="002619E9">
        <w:rPr>
          <w:rFonts w:ascii="Times New Roman" w:hAnsi="Times New Roman" w:cs="Times New Roman"/>
          <w:sz w:val="28"/>
          <w:szCs w:val="28"/>
        </w:rPr>
        <w:t xml:space="preserve">у него отсутствует </w:t>
      </w:r>
      <w:r w:rsidR="009B5005">
        <w:rPr>
          <w:rFonts w:ascii="Times New Roman" w:hAnsi="Times New Roman" w:cs="Times New Roman"/>
          <w:sz w:val="28"/>
          <w:szCs w:val="28"/>
        </w:rPr>
        <w:t>возможность сочувствия и сопереживания.</w:t>
      </w:r>
      <w:r w:rsidR="00F44209">
        <w:rPr>
          <w:rFonts w:ascii="Times New Roman" w:hAnsi="Times New Roman" w:cs="Times New Roman"/>
          <w:sz w:val="28"/>
          <w:szCs w:val="28"/>
        </w:rPr>
        <w:t xml:space="preserve"> </w:t>
      </w:r>
    </w:p>
    <w:p w:rsidR="000010B7" w:rsidRDefault="000010B7" w:rsidP="00F4420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Отсутствие четких ограничений для ребенка</w:t>
      </w:r>
      <w:r w:rsidR="002619E9">
        <w:rPr>
          <w:rFonts w:ascii="Times New Roman" w:hAnsi="Times New Roman" w:cs="Times New Roman"/>
          <w:sz w:val="28"/>
          <w:szCs w:val="28"/>
        </w:rPr>
        <w:t>, определяющих его поведение,</w:t>
      </w:r>
      <w:r w:rsidR="00EE651E">
        <w:rPr>
          <w:rFonts w:ascii="Times New Roman" w:hAnsi="Times New Roman" w:cs="Times New Roman"/>
          <w:sz w:val="28"/>
          <w:szCs w:val="28"/>
        </w:rPr>
        <w:t xml:space="preserve"> традиций, но</w:t>
      </w:r>
      <w:r w:rsidR="002619E9">
        <w:rPr>
          <w:rFonts w:ascii="Times New Roman" w:hAnsi="Times New Roman" w:cs="Times New Roman"/>
          <w:sz w:val="28"/>
          <w:szCs w:val="28"/>
        </w:rPr>
        <w:t>р</w:t>
      </w:r>
      <w:r w:rsidR="00EE651E">
        <w:rPr>
          <w:rFonts w:ascii="Times New Roman" w:hAnsi="Times New Roman" w:cs="Times New Roman"/>
          <w:sz w:val="28"/>
          <w:szCs w:val="28"/>
        </w:rPr>
        <w:t xml:space="preserve">м и правил в семье, противоречивое отношение родителей – все это лишает ребенка твердой психологической почвы, стабильности, нравственных ориентиров </w:t>
      </w:r>
      <w:r w:rsidR="00EE651E">
        <w:rPr>
          <w:rFonts w:ascii="Times New Roman" w:hAnsi="Times New Roman" w:cs="Times New Roman"/>
          <w:sz w:val="28"/>
          <w:szCs w:val="28"/>
        </w:rPr>
        <w:lastRenderedPageBreak/>
        <w:t xml:space="preserve">поведения. </w:t>
      </w:r>
      <w:r>
        <w:rPr>
          <w:rFonts w:ascii="Times New Roman" w:hAnsi="Times New Roman" w:cs="Times New Roman"/>
          <w:sz w:val="28"/>
          <w:szCs w:val="28"/>
        </w:rPr>
        <w:t>Детям трудно усвоить как надо вести себя, поскольку их поступки оцениваются не объективно, а под настроение родителей, которое в свою очередь зависит от состояния алкогольных и наркотических проблем.</w:t>
      </w:r>
    </w:p>
    <w:p w:rsidR="00F733E8" w:rsidRPr="00F44209" w:rsidRDefault="00F733E8" w:rsidP="00F4420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Недостаток внимания к ребенку. Отсутствие заботы и внимания часто становится стилем воспитания, когда вместо поддержки и доброжелательного интереса к себе со стороны родителей ребенок встречает либо раздражение, гнев («Ты все делаешь не так»), либо равнодушное, незаинтересованное отношение («Хватит, иди отсюда, ты мне надоел»). Все это порождает ощущение своей ненужности, он чувствует себя отвергаемым, нежеланным у многих детей дошкольного возраста появляется навязчивый страх быть брошенными.</w:t>
      </w:r>
    </w:p>
    <w:p w:rsidR="00720522" w:rsidRDefault="000B7597" w:rsidP="00E975F1">
      <w:pPr>
        <w:spacing w:after="0"/>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Психологическая безопасность детей дошкольного возраста обусловлена множеством факторов, важными их которых являются условия жизни и воспитания ребенка в семье. Формирование ценностного отношения к своему здоровью у детей возможно при условии развития у ребенка системы представлений о самом себе, своих возможностях, осознания зависимости состояния здоровья от собственных действий и привычек. Благоприятный климат в семье доброжелательные отношения родителей друг к другу и ребенку в сочетании с семейными традициями, физической и творческой активностью являются основой предупреждения у детей зависимости от употребления ПАВ.</w:t>
      </w:r>
    </w:p>
    <w:p w:rsidR="000B7597" w:rsidRDefault="000B7597" w:rsidP="00E975F1">
      <w:pPr>
        <w:spacing w:after="0"/>
        <w:ind w:firstLine="709"/>
        <w:jc w:val="both"/>
        <w:rPr>
          <w:rFonts w:ascii="Times New Roman" w:hAnsi="Times New Roman" w:cs="Times New Roman"/>
          <w:sz w:val="28"/>
          <w:szCs w:val="28"/>
        </w:rPr>
      </w:pPr>
    </w:p>
    <w:p w:rsidR="000B7597" w:rsidRDefault="000B7597" w:rsidP="00E975F1">
      <w:pPr>
        <w:spacing w:after="0"/>
        <w:ind w:firstLine="709"/>
        <w:jc w:val="both"/>
        <w:rPr>
          <w:rFonts w:ascii="Times New Roman" w:hAnsi="Times New Roman" w:cs="Times New Roman"/>
          <w:sz w:val="28"/>
          <w:szCs w:val="28"/>
        </w:rPr>
      </w:pPr>
    </w:p>
    <w:p w:rsidR="000B7597" w:rsidRPr="000B7597" w:rsidRDefault="000B7597" w:rsidP="000B7597">
      <w:pPr>
        <w:shd w:val="clear" w:color="auto" w:fill="FFFFFF"/>
        <w:spacing w:after="0" w:line="240" w:lineRule="auto"/>
        <w:rPr>
          <w:rFonts w:ascii="YS Text" w:eastAsia="Times New Roman" w:hAnsi="YS Text" w:cs="Times New Roman"/>
          <w:color w:val="000000"/>
          <w:sz w:val="23"/>
          <w:szCs w:val="23"/>
          <w:lang w:eastAsia="ru-RU"/>
        </w:rPr>
      </w:pPr>
    </w:p>
    <w:p w:rsidR="00E975F1" w:rsidRPr="00E975F1" w:rsidRDefault="00E975F1">
      <w:pPr>
        <w:rPr>
          <w:rFonts w:ascii="Times New Roman" w:hAnsi="Times New Roman" w:cs="Times New Roman"/>
          <w:sz w:val="28"/>
          <w:szCs w:val="28"/>
        </w:rPr>
      </w:pPr>
    </w:p>
    <w:sectPr w:rsidR="00E975F1" w:rsidRPr="00E975F1" w:rsidSect="00365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64A0"/>
    <w:multiLevelType w:val="hybridMultilevel"/>
    <w:tmpl w:val="1234AA98"/>
    <w:lvl w:ilvl="0" w:tplc="3B826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5F1"/>
    <w:rsid w:val="000010B7"/>
    <w:rsid w:val="00034EC3"/>
    <w:rsid w:val="00042582"/>
    <w:rsid w:val="00061F07"/>
    <w:rsid w:val="00072ED3"/>
    <w:rsid w:val="000B7597"/>
    <w:rsid w:val="001234BA"/>
    <w:rsid w:val="002619E9"/>
    <w:rsid w:val="002B5F50"/>
    <w:rsid w:val="00311FE7"/>
    <w:rsid w:val="0036545B"/>
    <w:rsid w:val="004C0EC1"/>
    <w:rsid w:val="005F5576"/>
    <w:rsid w:val="006D7701"/>
    <w:rsid w:val="00720522"/>
    <w:rsid w:val="00723467"/>
    <w:rsid w:val="00827826"/>
    <w:rsid w:val="0084002D"/>
    <w:rsid w:val="008E54DA"/>
    <w:rsid w:val="009B5005"/>
    <w:rsid w:val="009B679C"/>
    <w:rsid w:val="00A041D0"/>
    <w:rsid w:val="00A67776"/>
    <w:rsid w:val="00A708C3"/>
    <w:rsid w:val="00BF5579"/>
    <w:rsid w:val="00D42CFA"/>
    <w:rsid w:val="00D80403"/>
    <w:rsid w:val="00DE0476"/>
    <w:rsid w:val="00E04B69"/>
    <w:rsid w:val="00E06BAF"/>
    <w:rsid w:val="00E84328"/>
    <w:rsid w:val="00E8693F"/>
    <w:rsid w:val="00E975F1"/>
    <w:rsid w:val="00EB1595"/>
    <w:rsid w:val="00EE651E"/>
    <w:rsid w:val="00EF3EAB"/>
    <w:rsid w:val="00F44209"/>
    <w:rsid w:val="00F733E8"/>
    <w:rsid w:val="00FA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522"/>
    <w:pPr>
      <w:ind w:left="720"/>
      <w:contextualSpacing/>
    </w:pPr>
  </w:style>
</w:styles>
</file>

<file path=word/webSettings.xml><?xml version="1.0" encoding="utf-8"?>
<w:webSettings xmlns:r="http://schemas.openxmlformats.org/officeDocument/2006/relationships" xmlns:w="http://schemas.openxmlformats.org/wordprocessingml/2006/main">
  <w:divs>
    <w:div w:id="151681189">
      <w:bodyDiv w:val="1"/>
      <w:marLeft w:val="0"/>
      <w:marRight w:val="0"/>
      <w:marTop w:val="0"/>
      <w:marBottom w:val="0"/>
      <w:divBdr>
        <w:top w:val="none" w:sz="0" w:space="0" w:color="auto"/>
        <w:left w:val="none" w:sz="0" w:space="0" w:color="auto"/>
        <w:bottom w:val="none" w:sz="0" w:space="0" w:color="auto"/>
        <w:right w:val="none" w:sz="0" w:space="0" w:color="auto"/>
      </w:divBdr>
    </w:div>
    <w:div w:id="1065953661">
      <w:bodyDiv w:val="1"/>
      <w:marLeft w:val="0"/>
      <w:marRight w:val="0"/>
      <w:marTop w:val="0"/>
      <w:marBottom w:val="0"/>
      <w:divBdr>
        <w:top w:val="none" w:sz="0" w:space="0" w:color="auto"/>
        <w:left w:val="none" w:sz="0" w:space="0" w:color="auto"/>
        <w:bottom w:val="none" w:sz="0" w:space="0" w:color="auto"/>
        <w:right w:val="none" w:sz="0" w:space="0" w:color="auto"/>
      </w:divBdr>
    </w:div>
    <w:div w:id="12161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35</cp:revision>
  <dcterms:created xsi:type="dcterms:W3CDTF">2022-01-13T07:55:00Z</dcterms:created>
  <dcterms:modified xsi:type="dcterms:W3CDTF">2025-05-20T05:43:00Z</dcterms:modified>
</cp:coreProperties>
</file>